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2E" w:rsidRPr="006420CE" w:rsidRDefault="00C7072E" w:rsidP="00C7072E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6420CE">
        <w:rPr>
          <w:rFonts w:ascii="Helvetica" w:eastAsia="Times New Roman" w:hAnsi="Helvetica" w:cs="Helvetica"/>
          <w:b/>
          <w:bCs/>
          <w:sz w:val="24"/>
          <w:szCs w:val="24"/>
        </w:rPr>
        <w:t>Position</w:t>
      </w:r>
      <w:r w:rsidR="00BE1E0E" w:rsidRPr="006420CE">
        <w:rPr>
          <w:rFonts w:ascii="Helvetica" w:eastAsia="Times New Roman" w:hAnsi="Helvetica" w:cs="Helvetica"/>
          <w:b/>
          <w:bCs/>
          <w:sz w:val="24"/>
          <w:szCs w:val="24"/>
        </w:rPr>
        <w:t xml:space="preserve">:  </w:t>
      </w:r>
      <w:r w:rsidR="002A58EE" w:rsidRPr="006420CE">
        <w:rPr>
          <w:rFonts w:ascii="Arial" w:eastAsia="Times New Roman" w:hAnsi="Arial" w:cs="Arial"/>
          <w:bCs/>
        </w:rPr>
        <w:t>Behavioral Health Clinician</w:t>
      </w:r>
      <w:r w:rsidR="00BE1E0E" w:rsidRPr="006420CE">
        <w:rPr>
          <w:rFonts w:ascii="Helvetica" w:eastAsia="Times New Roman" w:hAnsi="Helvetica" w:cs="Helvetica"/>
          <w:b/>
          <w:bCs/>
          <w:sz w:val="24"/>
          <w:szCs w:val="24"/>
        </w:rPr>
        <w:br/>
      </w:r>
      <w:r w:rsidR="00446122" w:rsidRPr="006420CE">
        <w:rPr>
          <w:rFonts w:ascii="Helvetica" w:eastAsia="Times New Roman" w:hAnsi="Helvetica" w:cs="Helvetica"/>
          <w:b/>
          <w:bCs/>
          <w:sz w:val="24"/>
          <w:szCs w:val="24"/>
        </w:rPr>
        <w:t>Reports to</w:t>
      </w:r>
      <w:r w:rsidR="00BE1E0E" w:rsidRPr="006420CE">
        <w:rPr>
          <w:rFonts w:ascii="Helvetica" w:eastAsia="Times New Roman" w:hAnsi="Helvetica" w:cs="Helvetica"/>
          <w:b/>
          <w:bCs/>
          <w:sz w:val="24"/>
          <w:szCs w:val="24"/>
        </w:rPr>
        <w:t xml:space="preserve">:  </w:t>
      </w:r>
      <w:r w:rsidR="00BE1E0E" w:rsidRPr="006420CE">
        <w:rPr>
          <w:rFonts w:ascii="Arial" w:eastAsia="Times New Roman" w:hAnsi="Arial" w:cs="Arial"/>
          <w:bCs/>
        </w:rPr>
        <w:t>Director of Integrated Services</w:t>
      </w:r>
    </w:p>
    <w:p w:rsidR="00446122" w:rsidRPr="006420CE" w:rsidRDefault="00446122" w:rsidP="00446122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6420CE">
        <w:rPr>
          <w:rFonts w:ascii="Arial" w:eastAsia="Times New Roman" w:hAnsi="Arial" w:cs="Arial"/>
        </w:rPr>
        <w:t>T</w:t>
      </w:r>
      <w:r w:rsidR="00C7072E" w:rsidRPr="006420CE">
        <w:rPr>
          <w:rFonts w:ascii="Arial" w:eastAsia="Times New Roman" w:hAnsi="Arial" w:cs="Arial"/>
        </w:rPr>
        <w:t>he Behavioral Health Clinician</w:t>
      </w:r>
      <w:r w:rsidR="00D6648F" w:rsidRPr="006420CE">
        <w:rPr>
          <w:rFonts w:ascii="Arial" w:eastAsia="Times New Roman" w:hAnsi="Arial" w:cs="Arial"/>
        </w:rPr>
        <w:t xml:space="preserve">, as part of the </w:t>
      </w:r>
      <w:r w:rsidRPr="006420CE">
        <w:rPr>
          <w:rFonts w:ascii="Arial" w:eastAsia="Times New Roman" w:hAnsi="Arial" w:cs="Arial"/>
        </w:rPr>
        <w:t>treatment team, identifies, triages and ma</w:t>
      </w:r>
      <w:r w:rsidR="00D6648F" w:rsidRPr="006420CE">
        <w:rPr>
          <w:rFonts w:ascii="Arial" w:eastAsia="Times New Roman" w:hAnsi="Arial" w:cs="Arial"/>
        </w:rPr>
        <w:t>nages patients with behavioral health conc</w:t>
      </w:r>
      <w:r w:rsidR="00940A5B">
        <w:rPr>
          <w:rFonts w:ascii="Arial" w:eastAsia="Times New Roman" w:hAnsi="Arial" w:cs="Arial"/>
        </w:rPr>
        <w:t>erns within Adagio services</w:t>
      </w:r>
      <w:r w:rsidR="00D6648F" w:rsidRPr="006420CE">
        <w:rPr>
          <w:rFonts w:ascii="Arial" w:eastAsia="Times New Roman" w:hAnsi="Arial" w:cs="Arial"/>
        </w:rPr>
        <w:t xml:space="preserve">. </w:t>
      </w:r>
      <w:r w:rsidR="00940A5B">
        <w:rPr>
          <w:rFonts w:ascii="Arial" w:eastAsia="Times New Roman" w:hAnsi="Arial" w:cs="Arial"/>
        </w:rPr>
        <w:t>These include, but are not limited to the medical and Women Child</w:t>
      </w:r>
      <w:r w:rsidR="00A27729">
        <w:rPr>
          <w:rFonts w:ascii="Arial" w:eastAsia="Times New Roman" w:hAnsi="Arial" w:cs="Arial"/>
        </w:rPr>
        <w:t xml:space="preserve">ren and Infants (WIC) offices.  </w:t>
      </w:r>
      <w:r w:rsidR="00D6648F" w:rsidRPr="006420CE">
        <w:rPr>
          <w:rFonts w:ascii="Arial" w:eastAsia="Times New Roman" w:hAnsi="Arial" w:cs="Arial"/>
        </w:rPr>
        <w:t>T</w:t>
      </w:r>
      <w:r w:rsidR="002A58EE" w:rsidRPr="006420CE">
        <w:rPr>
          <w:rFonts w:ascii="Arial" w:eastAsia="Times New Roman" w:hAnsi="Arial" w:cs="Arial"/>
        </w:rPr>
        <w:t>he Behavioral H</w:t>
      </w:r>
      <w:r w:rsidRPr="006420CE">
        <w:rPr>
          <w:rFonts w:ascii="Arial" w:eastAsia="Times New Roman" w:hAnsi="Arial" w:cs="Arial"/>
        </w:rPr>
        <w:t>eal</w:t>
      </w:r>
      <w:r w:rsidR="002A58EE" w:rsidRPr="006420CE">
        <w:rPr>
          <w:rFonts w:ascii="Arial" w:eastAsia="Times New Roman" w:hAnsi="Arial" w:cs="Arial"/>
        </w:rPr>
        <w:t>th Clinician</w:t>
      </w:r>
      <w:r w:rsidR="00041A8D" w:rsidRPr="006420CE">
        <w:rPr>
          <w:rFonts w:ascii="Arial" w:eastAsia="Times New Roman" w:hAnsi="Arial" w:cs="Arial"/>
        </w:rPr>
        <w:t xml:space="preserve"> will conduct </w:t>
      </w:r>
      <w:r w:rsidR="00D6648F" w:rsidRPr="006420CE">
        <w:rPr>
          <w:rFonts w:ascii="Arial" w:eastAsia="Times New Roman" w:hAnsi="Arial" w:cs="Arial"/>
        </w:rPr>
        <w:t>screening</w:t>
      </w:r>
      <w:r w:rsidR="00041A8D" w:rsidRPr="006420CE">
        <w:rPr>
          <w:rFonts w:ascii="Arial" w:eastAsia="Times New Roman" w:hAnsi="Arial" w:cs="Arial"/>
        </w:rPr>
        <w:t>s</w:t>
      </w:r>
      <w:r w:rsidR="00D6648F" w:rsidRPr="006420CE">
        <w:rPr>
          <w:rFonts w:ascii="Arial" w:eastAsia="Times New Roman" w:hAnsi="Arial" w:cs="Arial"/>
        </w:rPr>
        <w:t>, assessment</w:t>
      </w:r>
      <w:r w:rsidR="00041A8D" w:rsidRPr="006420CE">
        <w:rPr>
          <w:rFonts w:ascii="Arial" w:eastAsia="Times New Roman" w:hAnsi="Arial" w:cs="Arial"/>
        </w:rPr>
        <w:t>s/evaluations</w:t>
      </w:r>
      <w:r w:rsidR="00D6648F" w:rsidRPr="006420CE">
        <w:rPr>
          <w:rFonts w:ascii="Arial" w:eastAsia="Times New Roman" w:hAnsi="Arial" w:cs="Arial"/>
        </w:rPr>
        <w:t xml:space="preserve">, brief interventions </w:t>
      </w:r>
      <w:r w:rsidR="00BE1E0E" w:rsidRPr="006420CE">
        <w:rPr>
          <w:rFonts w:ascii="Arial" w:eastAsia="Times New Roman" w:hAnsi="Arial" w:cs="Arial"/>
        </w:rPr>
        <w:t xml:space="preserve">and make </w:t>
      </w:r>
      <w:r w:rsidR="00D6648F" w:rsidRPr="006420CE">
        <w:rPr>
          <w:rFonts w:ascii="Arial" w:eastAsia="Times New Roman" w:hAnsi="Arial" w:cs="Arial"/>
        </w:rPr>
        <w:t>referral</w:t>
      </w:r>
      <w:r w:rsidR="00BE1E0E" w:rsidRPr="006420CE">
        <w:rPr>
          <w:rFonts w:ascii="Arial" w:eastAsia="Times New Roman" w:hAnsi="Arial" w:cs="Arial"/>
        </w:rPr>
        <w:t>s</w:t>
      </w:r>
      <w:r w:rsidR="00D6648F" w:rsidRPr="006420CE">
        <w:rPr>
          <w:rFonts w:ascii="Arial" w:eastAsia="Times New Roman" w:hAnsi="Arial" w:cs="Arial"/>
        </w:rPr>
        <w:t xml:space="preserve"> to the appropriate level of treatment</w:t>
      </w:r>
      <w:r w:rsidR="00BE1E0E" w:rsidRPr="006420CE">
        <w:rPr>
          <w:rFonts w:ascii="Arial" w:eastAsia="Times New Roman" w:hAnsi="Arial" w:cs="Arial"/>
        </w:rPr>
        <w:t xml:space="preserve"> as </w:t>
      </w:r>
      <w:r w:rsidR="008976AE" w:rsidRPr="006420CE">
        <w:rPr>
          <w:rFonts w:ascii="Arial" w:eastAsia="Times New Roman" w:hAnsi="Arial" w:cs="Arial"/>
        </w:rPr>
        <w:t>warranted.  Short term couns</w:t>
      </w:r>
      <w:r w:rsidR="0070018E" w:rsidRPr="006420CE">
        <w:rPr>
          <w:rFonts w:ascii="Arial" w:eastAsia="Times New Roman" w:hAnsi="Arial" w:cs="Arial"/>
        </w:rPr>
        <w:t xml:space="preserve">eling may be offered on site as </w:t>
      </w:r>
      <w:r w:rsidR="008976AE" w:rsidRPr="006420CE">
        <w:rPr>
          <w:rFonts w:ascii="Arial" w:eastAsia="Times New Roman" w:hAnsi="Arial" w:cs="Arial"/>
        </w:rPr>
        <w:t>appropriate.</w:t>
      </w:r>
    </w:p>
    <w:p w:rsidR="00446122" w:rsidRPr="006420CE" w:rsidRDefault="00C7072E" w:rsidP="00446122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6420CE">
        <w:rPr>
          <w:rFonts w:ascii="Arial" w:eastAsia="Times New Roman" w:hAnsi="Arial" w:cs="Arial"/>
          <w:b/>
          <w:bCs/>
        </w:rPr>
        <w:t>Responsibilities:</w:t>
      </w:r>
    </w:p>
    <w:p w:rsidR="00446122" w:rsidRPr="006420CE" w:rsidRDefault="00446122" w:rsidP="00446122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6420CE">
        <w:rPr>
          <w:rFonts w:ascii="Arial" w:eastAsia="Times New Roman" w:hAnsi="Arial" w:cs="Arial"/>
        </w:rPr>
        <w:t>Reasonable accommodations may be made to enable individuals with disabilities to perform the essential functions.</w:t>
      </w:r>
    </w:p>
    <w:p w:rsidR="002A58EE" w:rsidRPr="006420CE" w:rsidRDefault="0000365F" w:rsidP="00700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</w:t>
      </w:r>
      <w:r w:rsidR="00AB0CDB" w:rsidRPr="006420CE">
        <w:rPr>
          <w:rFonts w:ascii="Arial" w:eastAsia="Times New Roman" w:hAnsi="Arial" w:cs="Arial"/>
        </w:rPr>
        <w:t xml:space="preserve">physical health </w:t>
      </w:r>
      <w:r>
        <w:rPr>
          <w:rFonts w:ascii="Arial" w:eastAsia="Times New Roman" w:hAnsi="Arial" w:cs="Arial"/>
        </w:rPr>
        <w:t xml:space="preserve">staff </w:t>
      </w:r>
      <w:r w:rsidR="0070018E" w:rsidRPr="006420CE">
        <w:rPr>
          <w:rFonts w:ascii="Arial" w:eastAsia="Times New Roman" w:hAnsi="Arial" w:cs="Arial"/>
        </w:rPr>
        <w:t>in the detection, assessment and referral or management of patients with behavioral health concerns.</w:t>
      </w:r>
    </w:p>
    <w:p w:rsidR="006420CE" w:rsidRDefault="0000365F" w:rsidP="00642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Meet</w:t>
      </w:r>
      <w:r w:rsidR="006420CE" w:rsidRPr="006420CE">
        <w:rPr>
          <w:rFonts w:ascii="Arial" w:eastAsia="Times New Roman" w:hAnsi="Arial" w:cs="Arial"/>
        </w:rPr>
        <w:t xml:space="preserve"> with patients</w:t>
      </w:r>
      <w:r>
        <w:rPr>
          <w:rFonts w:ascii="Arial" w:eastAsia="Times New Roman" w:hAnsi="Arial" w:cs="Arial"/>
        </w:rPr>
        <w:t xml:space="preserve"> as identified through scree</w:t>
      </w:r>
      <w:r w:rsidR="005F6DD9">
        <w:rPr>
          <w:rFonts w:ascii="Arial" w:eastAsia="Times New Roman" w:hAnsi="Arial" w:cs="Arial"/>
        </w:rPr>
        <w:t>ning</w:t>
      </w:r>
      <w:r w:rsidR="00F4361A">
        <w:rPr>
          <w:rFonts w:ascii="Arial" w:eastAsia="Times New Roman" w:hAnsi="Arial" w:cs="Arial"/>
        </w:rPr>
        <w:t xml:space="preserve"> </w:t>
      </w:r>
      <w:r w:rsidR="005F6DD9">
        <w:rPr>
          <w:rFonts w:ascii="Arial" w:eastAsia="Times New Roman" w:hAnsi="Arial" w:cs="Arial"/>
        </w:rPr>
        <w:t>or other Adagio team members</w:t>
      </w:r>
      <w:r w:rsidR="006420CE" w:rsidRPr="006420CE">
        <w:rPr>
          <w:rFonts w:ascii="Arial" w:eastAsia="Times New Roman" w:hAnsi="Arial" w:cs="Arial"/>
        </w:rPr>
        <w:t>.</w:t>
      </w:r>
    </w:p>
    <w:p w:rsidR="0000365F" w:rsidRPr="006420CE" w:rsidRDefault="0000365F" w:rsidP="0000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Engage patients with short term interventions based on Screening Brief Intervention and Referral to Treatment (SBIRT).</w:t>
      </w:r>
    </w:p>
    <w:p w:rsidR="0000365F" w:rsidRPr="0000365F" w:rsidRDefault="0000365F" w:rsidP="0000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Utilize</w:t>
      </w:r>
      <w:r w:rsidR="00332A4C">
        <w:rPr>
          <w:rFonts w:ascii="Arial" w:eastAsia="Times New Roman" w:hAnsi="Arial" w:cs="Arial"/>
        </w:rPr>
        <w:t xml:space="preserve"> brief, </w:t>
      </w:r>
      <w:r w:rsidRPr="006420CE">
        <w:rPr>
          <w:rFonts w:ascii="Arial" w:eastAsia="Times New Roman" w:hAnsi="Arial" w:cs="Arial"/>
        </w:rPr>
        <w:t xml:space="preserve">solution focused approaches such as </w:t>
      </w:r>
      <w:r w:rsidR="005F6DD9">
        <w:rPr>
          <w:rFonts w:ascii="Arial" w:eastAsia="Times New Roman" w:hAnsi="Arial" w:cs="Arial"/>
        </w:rPr>
        <w:t xml:space="preserve">Cognitive Behavioral Therapy and Motivational Interviewing </w:t>
      </w:r>
      <w:r w:rsidR="00332A4C">
        <w:rPr>
          <w:rFonts w:ascii="Arial" w:eastAsia="Times New Roman" w:hAnsi="Arial" w:cs="Arial"/>
        </w:rPr>
        <w:t>in 15 – 20 minutes increments for up to six (6) visits,</w:t>
      </w:r>
      <w:r w:rsidR="00332A4C" w:rsidRPr="006420CE">
        <w:rPr>
          <w:rFonts w:ascii="Arial" w:eastAsia="Times New Roman" w:hAnsi="Arial" w:cs="Arial"/>
        </w:rPr>
        <w:t xml:space="preserve"> </w:t>
      </w:r>
      <w:r w:rsidR="005F6DD9">
        <w:rPr>
          <w:rFonts w:ascii="Arial" w:eastAsia="Times New Roman" w:hAnsi="Arial" w:cs="Arial"/>
        </w:rPr>
        <w:t>at</w:t>
      </w:r>
      <w:r w:rsidR="00F4361A">
        <w:rPr>
          <w:rFonts w:ascii="Arial" w:eastAsia="Times New Roman" w:hAnsi="Arial" w:cs="Arial"/>
        </w:rPr>
        <w:t xml:space="preserve"> designated Adagio offices</w:t>
      </w:r>
      <w:r w:rsidRPr="006420CE">
        <w:rPr>
          <w:rFonts w:ascii="Arial" w:eastAsia="Times New Roman" w:hAnsi="Arial" w:cs="Arial"/>
        </w:rPr>
        <w:t>.</w:t>
      </w:r>
    </w:p>
    <w:p w:rsidR="002A58EE" w:rsidRPr="006420CE" w:rsidRDefault="0000365F" w:rsidP="002A5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</w:t>
      </w:r>
      <w:r w:rsidR="002A58EE" w:rsidRPr="006420CE">
        <w:rPr>
          <w:rFonts w:ascii="Arial" w:eastAsia="Times New Roman" w:hAnsi="Arial" w:cs="Arial"/>
        </w:rPr>
        <w:t xml:space="preserve"> a </w:t>
      </w:r>
      <w:r w:rsidR="006420CE" w:rsidRPr="006420CE">
        <w:rPr>
          <w:rFonts w:ascii="Arial" w:eastAsia="Times New Roman" w:hAnsi="Arial" w:cs="Arial"/>
        </w:rPr>
        <w:t>care</w:t>
      </w:r>
      <w:r w:rsidR="002A58EE" w:rsidRPr="006420CE">
        <w:rPr>
          <w:rFonts w:ascii="Arial" w:eastAsia="Times New Roman" w:hAnsi="Arial" w:cs="Arial"/>
        </w:rPr>
        <w:t xml:space="preserve"> plan, as appropriate, with </w:t>
      </w:r>
      <w:r w:rsidR="005F6DD9">
        <w:rPr>
          <w:rFonts w:ascii="Arial" w:eastAsia="Times New Roman" w:hAnsi="Arial" w:cs="Arial"/>
        </w:rPr>
        <w:t>patient, physical health or other program team members</w:t>
      </w:r>
      <w:r w:rsidR="002A58EE" w:rsidRPr="006420CE">
        <w:rPr>
          <w:rFonts w:ascii="Arial" w:eastAsia="Times New Roman" w:hAnsi="Arial" w:cs="Arial"/>
        </w:rPr>
        <w:t xml:space="preserve"> to identify goals</w:t>
      </w:r>
      <w:r w:rsidR="00332A4C">
        <w:rPr>
          <w:rFonts w:ascii="Arial" w:eastAsia="Times New Roman" w:hAnsi="Arial" w:cs="Arial"/>
        </w:rPr>
        <w:t xml:space="preserve"> related to integrated wellness</w:t>
      </w:r>
      <w:r w:rsidR="002A58EE" w:rsidRPr="006420CE">
        <w:rPr>
          <w:rFonts w:ascii="Arial" w:eastAsia="Times New Roman" w:hAnsi="Arial" w:cs="Arial"/>
        </w:rPr>
        <w:t>.</w:t>
      </w:r>
    </w:p>
    <w:p w:rsidR="002A58EE" w:rsidRPr="006420CE" w:rsidRDefault="005F6DD9" w:rsidP="002A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Encourage</w:t>
      </w:r>
      <w:r w:rsidR="002A58EE" w:rsidRPr="006420CE">
        <w:rPr>
          <w:rFonts w:ascii="Arial" w:eastAsia="Times New Roman" w:hAnsi="Arial" w:cs="Arial"/>
        </w:rPr>
        <w:t xml:space="preserve"> </w:t>
      </w:r>
      <w:r w:rsidR="006420CE">
        <w:rPr>
          <w:rFonts w:ascii="Arial" w:eastAsia="Times New Roman" w:hAnsi="Arial" w:cs="Arial"/>
        </w:rPr>
        <w:t xml:space="preserve">patient </w:t>
      </w:r>
      <w:r w:rsidR="002A58EE" w:rsidRPr="006420CE">
        <w:rPr>
          <w:rFonts w:ascii="Arial" w:eastAsia="Times New Roman" w:hAnsi="Arial" w:cs="Arial"/>
        </w:rPr>
        <w:t>partici</w:t>
      </w:r>
      <w:r w:rsidR="0000365F">
        <w:rPr>
          <w:rFonts w:ascii="Arial" w:eastAsia="Times New Roman" w:hAnsi="Arial" w:cs="Arial"/>
        </w:rPr>
        <w:t xml:space="preserve">pation in the overall </w:t>
      </w:r>
      <w:r w:rsidR="006420CE">
        <w:rPr>
          <w:rFonts w:ascii="Arial" w:eastAsia="Times New Roman" w:hAnsi="Arial" w:cs="Arial"/>
        </w:rPr>
        <w:t xml:space="preserve">care </w:t>
      </w:r>
      <w:r w:rsidR="002A58EE" w:rsidRPr="006420CE">
        <w:rPr>
          <w:rFonts w:ascii="Arial" w:eastAsia="Times New Roman" w:hAnsi="Arial" w:cs="Arial"/>
        </w:rPr>
        <w:t>plan.</w:t>
      </w:r>
    </w:p>
    <w:p w:rsidR="005F6DD9" w:rsidRDefault="0000365F" w:rsidP="00446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Follow</w:t>
      </w:r>
      <w:r w:rsidR="001071D4" w:rsidRPr="006420CE">
        <w:rPr>
          <w:rFonts w:ascii="Arial" w:eastAsia="Times New Roman" w:hAnsi="Arial" w:cs="Arial"/>
        </w:rPr>
        <w:t xml:space="preserve"> up</w:t>
      </w:r>
      <w:r>
        <w:rPr>
          <w:rFonts w:ascii="Arial" w:eastAsia="Times New Roman" w:hAnsi="Arial" w:cs="Arial"/>
        </w:rPr>
        <w:t>, as needed,</w:t>
      </w:r>
      <w:r w:rsidR="001071D4" w:rsidRPr="006420CE">
        <w:rPr>
          <w:rFonts w:ascii="Arial" w:eastAsia="Times New Roman" w:hAnsi="Arial" w:cs="Arial"/>
        </w:rPr>
        <w:t xml:space="preserve"> with </w:t>
      </w:r>
      <w:r w:rsidR="008976AE" w:rsidRPr="006420CE">
        <w:rPr>
          <w:rFonts w:ascii="Arial" w:eastAsia="Times New Roman" w:hAnsi="Arial" w:cs="Arial"/>
        </w:rPr>
        <w:t xml:space="preserve">patients </w:t>
      </w:r>
      <w:r w:rsidR="005F6DD9">
        <w:rPr>
          <w:rFonts w:ascii="Arial" w:eastAsia="Times New Roman" w:hAnsi="Arial" w:cs="Arial"/>
        </w:rPr>
        <w:t>in medical offices, other Adagio locations, as appropriate,</w:t>
      </w:r>
      <w:r>
        <w:rPr>
          <w:rFonts w:ascii="Arial" w:eastAsia="Times New Roman" w:hAnsi="Arial" w:cs="Arial"/>
        </w:rPr>
        <w:t xml:space="preserve"> or by </w:t>
      </w:r>
      <w:r w:rsidR="00710C61" w:rsidRPr="006420CE">
        <w:rPr>
          <w:rFonts w:ascii="Arial" w:eastAsia="Times New Roman" w:hAnsi="Arial" w:cs="Arial"/>
        </w:rPr>
        <w:t>phone</w:t>
      </w:r>
      <w:r w:rsidR="00446122" w:rsidRPr="006420CE">
        <w:rPr>
          <w:rFonts w:ascii="Arial" w:eastAsia="Times New Roman" w:hAnsi="Arial" w:cs="Arial"/>
        </w:rPr>
        <w:t>.</w:t>
      </w:r>
      <w:r w:rsidR="004B2E5B" w:rsidRPr="006420CE">
        <w:rPr>
          <w:rFonts w:ascii="Arial" w:eastAsia="Times New Roman" w:hAnsi="Arial" w:cs="Arial"/>
        </w:rPr>
        <w:t xml:space="preserve"> </w:t>
      </w:r>
    </w:p>
    <w:p w:rsidR="005F6DD9" w:rsidRPr="006420CE" w:rsidRDefault="005F6DD9" w:rsidP="005F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Arial" w:eastAsia="Times New Roman" w:hAnsi="Arial" w:cs="Arial"/>
        </w:rPr>
        <w:t>W</w:t>
      </w:r>
      <w:r w:rsidRPr="006420CE">
        <w:rPr>
          <w:rFonts w:ascii="Arial" w:eastAsia="Times New Roman" w:hAnsi="Arial" w:cs="Arial"/>
        </w:rPr>
        <w:t>ork effectively as a team, interacting with patients, medical, administrative and support staff</w:t>
      </w:r>
      <w:r>
        <w:rPr>
          <w:rFonts w:ascii="Arial" w:eastAsia="Times New Roman" w:hAnsi="Arial" w:cs="Arial"/>
        </w:rPr>
        <w:t xml:space="preserve"> as well as other internal and external service</w:t>
      </w:r>
      <w:r w:rsidRPr="006420CE">
        <w:rPr>
          <w:rFonts w:ascii="Arial" w:eastAsia="Times New Roman" w:hAnsi="Arial" w:cs="Arial"/>
        </w:rPr>
        <w:t xml:space="preserve"> providers using a consultative style to coordinate patient care.</w:t>
      </w:r>
    </w:p>
    <w:p w:rsidR="00446122" w:rsidRPr="005F6DD9" w:rsidRDefault="005F6DD9" w:rsidP="005F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Arial" w:eastAsia="Times New Roman" w:hAnsi="Arial" w:cs="Arial"/>
        </w:rPr>
        <w:t>E</w:t>
      </w:r>
      <w:r w:rsidRPr="006420CE">
        <w:rPr>
          <w:rFonts w:ascii="Arial" w:eastAsia="Times New Roman" w:hAnsi="Arial" w:cs="Arial"/>
        </w:rPr>
        <w:t>xercise balanced judgment in assessing circumstances, making decisions and handling</w:t>
      </w:r>
      <w:r>
        <w:rPr>
          <w:rFonts w:ascii="Arial" w:eastAsia="Times New Roman" w:hAnsi="Arial" w:cs="Arial"/>
        </w:rPr>
        <w:t xml:space="preserve"> difficult situations</w:t>
      </w:r>
      <w:r w:rsidRPr="006420CE">
        <w:rPr>
          <w:rFonts w:ascii="Arial" w:eastAsia="Times New Roman" w:hAnsi="Arial" w:cs="Arial"/>
        </w:rPr>
        <w:t>.</w:t>
      </w:r>
      <w:r w:rsidR="004B2E5B" w:rsidRPr="005F6DD9">
        <w:rPr>
          <w:rFonts w:ascii="Arial" w:eastAsia="Times New Roman" w:hAnsi="Arial" w:cs="Arial"/>
        </w:rPr>
        <w:t xml:space="preserve"> </w:t>
      </w:r>
    </w:p>
    <w:p w:rsidR="000A05E5" w:rsidRPr="0000365F" w:rsidRDefault="00F4361A" w:rsidP="0000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Case Management/Patient Navigation - </w:t>
      </w:r>
      <w:r w:rsidR="0000365F">
        <w:rPr>
          <w:rFonts w:ascii="Arial" w:eastAsia="Times New Roman" w:hAnsi="Arial" w:cs="Arial"/>
        </w:rPr>
        <w:t xml:space="preserve">Connect patients to </w:t>
      </w:r>
      <w:r w:rsidR="0000365F" w:rsidRPr="006420CE">
        <w:rPr>
          <w:rFonts w:ascii="Arial" w:eastAsia="Times New Roman" w:hAnsi="Arial" w:cs="Arial"/>
        </w:rPr>
        <w:t>resources</w:t>
      </w:r>
      <w:r w:rsidR="0000365F">
        <w:rPr>
          <w:rFonts w:ascii="Arial" w:eastAsia="Times New Roman" w:hAnsi="Arial" w:cs="Arial"/>
        </w:rPr>
        <w:t xml:space="preserve"> and supports</w:t>
      </w:r>
      <w:r w:rsidR="0000365F" w:rsidRPr="006420CE">
        <w:rPr>
          <w:rFonts w:ascii="Arial" w:eastAsia="Times New Roman" w:hAnsi="Arial" w:cs="Arial"/>
        </w:rPr>
        <w:t xml:space="preserve"> in the community</w:t>
      </w:r>
      <w:r w:rsidR="00332A4C">
        <w:rPr>
          <w:rFonts w:ascii="Arial" w:eastAsia="Times New Roman" w:hAnsi="Arial" w:cs="Arial"/>
        </w:rPr>
        <w:t xml:space="preserve"> including concerns</w:t>
      </w:r>
      <w:r w:rsidR="0000365F" w:rsidRPr="006420CE">
        <w:rPr>
          <w:rFonts w:ascii="Arial" w:eastAsia="Times New Roman" w:hAnsi="Arial" w:cs="Arial"/>
        </w:rPr>
        <w:t xml:space="preserve"> related to social determinants of health</w:t>
      </w:r>
      <w:r w:rsidR="0000365F">
        <w:rPr>
          <w:rFonts w:ascii="Arial" w:eastAsia="Times New Roman" w:hAnsi="Arial" w:cs="Arial"/>
        </w:rPr>
        <w:t>.</w:t>
      </w:r>
    </w:p>
    <w:p w:rsidR="00F963F0" w:rsidRPr="006420CE" w:rsidRDefault="0000365F" w:rsidP="00F96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</w:t>
      </w:r>
      <w:r w:rsidR="001071D4" w:rsidRPr="006420CE">
        <w:rPr>
          <w:rFonts w:ascii="Arial" w:eastAsia="Times New Roman" w:hAnsi="Arial" w:cs="Arial"/>
        </w:rPr>
        <w:t xml:space="preserve"> </w:t>
      </w:r>
      <w:r w:rsidR="006420CE" w:rsidRPr="006420CE">
        <w:rPr>
          <w:rFonts w:ascii="Arial" w:eastAsia="Times New Roman" w:hAnsi="Arial" w:cs="Arial"/>
        </w:rPr>
        <w:t xml:space="preserve">required </w:t>
      </w:r>
      <w:r w:rsidR="001071D4" w:rsidRPr="006420CE">
        <w:rPr>
          <w:rFonts w:ascii="Arial" w:eastAsia="Times New Roman" w:hAnsi="Arial" w:cs="Arial"/>
        </w:rPr>
        <w:t>documentation.</w:t>
      </w:r>
    </w:p>
    <w:p w:rsidR="00F963F0" w:rsidRPr="006420CE" w:rsidRDefault="0000365F" w:rsidP="00F96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Obtain</w:t>
      </w:r>
      <w:r w:rsidR="00F963F0" w:rsidRPr="006420CE">
        <w:rPr>
          <w:rFonts w:ascii="Arial" w:eastAsia="Times New Roman" w:hAnsi="Arial" w:cs="Arial"/>
        </w:rPr>
        <w:t xml:space="preserve"> insurance authorizations</w:t>
      </w:r>
      <w:r w:rsidR="001071D4" w:rsidRPr="006420CE">
        <w:rPr>
          <w:rFonts w:ascii="Arial" w:eastAsia="Times New Roman" w:hAnsi="Arial" w:cs="Arial"/>
        </w:rPr>
        <w:t xml:space="preserve"> as appropriate</w:t>
      </w:r>
      <w:r w:rsidR="00F963F0" w:rsidRPr="006420CE">
        <w:rPr>
          <w:rFonts w:ascii="Arial" w:eastAsia="Times New Roman" w:hAnsi="Arial" w:cs="Arial"/>
        </w:rPr>
        <w:t xml:space="preserve">. </w:t>
      </w:r>
    </w:p>
    <w:p w:rsidR="003F47F6" w:rsidRPr="006420CE" w:rsidRDefault="0000365F" w:rsidP="00F96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Participate in </w:t>
      </w:r>
      <w:r w:rsidR="006420CE" w:rsidRPr="006420CE">
        <w:rPr>
          <w:rFonts w:ascii="Arial" w:eastAsia="Times New Roman" w:hAnsi="Arial" w:cs="Arial"/>
        </w:rPr>
        <w:t>care</w:t>
      </w:r>
      <w:r w:rsidR="00710C61" w:rsidRPr="006420C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plan review </w:t>
      </w:r>
      <w:r w:rsidR="003F47F6" w:rsidRPr="006420CE">
        <w:rPr>
          <w:rFonts w:ascii="Arial" w:eastAsia="Times New Roman" w:hAnsi="Arial" w:cs="Arial"/>
        </w:rPr>
        <w:t xml:space="preserve">with </w:t>
      </w:r>
      <w:r w:rsidR="004B2E5B" w:rsidRPr="006420CE">
        <w:rPr>
          <w:rFonts w:ascii="Arial" w:eastAsia="Times New Roman" w:hAnsi="Arial" w:cs="Arial"/>
        </w:rPr>
        <w:t>m</w:t>
      </w:r>
      <w:r w:rsidR="001071D4" w:rsidRPr="006420CE">
        <w:rPr>
          <w:rFonts w:ascii="Arial" w:eastAsia="Times New Roman" w:hAnsi="Arial" w:cs="Arial"/>
        </w:rPr>
        <w:t>ultidisciplinary team.</w:t>
      </w:r>
    </w:p>
    <w:p w:rsidR="001071D4" w:rsidRPr="005F6DD9" w:rsidRDefault="006420CE" w:rsidP="005F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P</w:t>
      </w:r>
      <w:r w:rsidR="0000365F">
        <w:rPr>
          <w:rFonts w:ascii="Arial" w:eastAsia="Times New Roman" w:hAnsi="Arial" w:cs="Arial"/>
        </w:rPr>
        <w:t>articipate</w:t>
      </w:r>
      <w:r w:rsidR="004B2E5B" w:rsidRPr="006420CE">
        <w:rPr>
          <w:rFonts w:ascii="Arial" w:eastAsia="Times New Roman" w:hAnsi="Arial" w:cs="Arial"/>
        </w:rPr>
        <w:t xml:space="preserve"> in meetings and quality improvement activities as required.</w:t>
      </w:r>
    </w:p>
    <w:p w:rsidR="00C85F4C" w:rsidRPr="006420CE" w:rsidRDefault="00C85F4C" w:rsidP="00107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Other duties as assigned.</w:t>
      </w:r>
    </w:p>
    <w:p w:rsidR="00332A4C" w:rsidRDefault="00C7072E" w:rsidP="00332A4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  <w:b/>
          <w:bCs/>
        </w:rPr>
        <w:t>Travel:</w:t>
      </w:r>
    </w:p>
    <w:p w:rsidR="00C7072E" w:rsidRPr="00332A4C" w:rsidRDefault="005F6DD9" w:rsidP="00332A4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regional travel required</w:t>
      </w:r>
      <w:r w:rsidR="00C7072E" w:rsidRPr="006420CE">
        <w:rPr>
          <w:rFonts w:ascii="Arial" w:eastAsia="Times New Roman" w:hAnsi="Arial" w:cs="Arial"/>
        </w:rPr>
        <w:t>.</w:t>
      </w:r>
    </w:p>
    <w:p w:rsidR="00F4361A" w:rsidRDefault="00F4361A" w:rsidP="00837808">
      <w:pPr>
        <w:shd w:val="clear" w:color="auto" w:fill="FFFFFF"/>
        <w:spacing w:after="150" w:line="330" w:lineRule="atLeast"/>
        <w:rPr>
          <w:rFonts w:ascii="Arial" w:eastAsia="Times New Roman" w:hAnsi="Arial" w:cs="Arial"/>
          <w:b/>
          <w:bCs/>
        </w:rPr>
      </w:pPr>
    </w:p>
    <w:p w:rsidR="00837808" w:rsidRPr="006420CE" w:rsidRDefault="00446122" w:rsidP="00837808">
      <w:pPr>
        <w:shd w:val="clear" w:color="auto" w:fill="FFFFFF"/>
        <w:spacing w:after="150" w:line="330" w:lineRule="atLeast"/>
        <w:rPr>
          <w:rFonts w:ascii="Arial" w:eastAsia="Times New Roman" w:hAnsi="Arial" w:cs="Arial"/>
          <w:b/>
          <w:bCs/>
        </w:rPr>
      </w:pPr>
      <w:r w:rsidRPr="006420CE">
        <w:rPr>
          <w:rFonts w:ascii="Arial" w:eastAsia="Times New Roman" w:hAnsi="Arial" w:cs="Arial"/>
          <w:b/>
          <w:bCs/>
        </w:rPr>
        <w:lastRenderedPageBreak/>
        <w:t>Education and Experience</w:t>
      </w:r>
      <w:r w:rsidR="00C7072E" w:rsidRPr="006420CE">
        <w:rPr>
          <w:rFonts w:ascii="Arial" w:eastAsia="Times New Roman" w:hAnsi="Arial" w:cs="Arial"/>
          <w:b/>
          <w:bCs/>
        </w:rPr>
        <w:t>:</w:t>
      </w:r>
      <w:r w:rsidR="00837808" w:rsidRPr="006420CE">
        <w:rPr>
          <w:rFonts w:ascii="Arial" w:eastAsia="Times New Roman" w:hAnsi="Arial" w:cs="Arial"/>
          <w:b/>
          <w:bCs/>
        </w:rPr>
        <w:t xml:space="preserve">  </w:t>
      </w:r>
    </w:p>
    <w:p w:rsidR="00837808" w:rsidRPr="006420CE" w:rsidRDefault="00837808" w:rsidP="00446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Advanced degree, Master’s or above</w:t>
      </w:r>
      <w:r w:rsidR="00C85F4C" w:rsidRPr="006420CE">
        <w:rPr>
          <w:rFonts w:ascii="Arial" w:eastAsia="Times New Roman" w:hAnsi="Arial" w:cs="Arial"/>
        </w:rPr>
        <w:t>,</w:t>
      </w:r>
      <w:r w:rsidRPr="006420CE">
        <w:rPr>
          <w:rFonts w:ascii="Arial" w:eastAsia="Times New Roman" w:hAnsi="Arial" w:cs="Arial"/>
        </w:rPr>
        <w:t xml:space="preserve"> in </w:t>
      </w:r>
      <w:r w:rsidR="004C5692">
        <w:rPr>
          <w:rFonts w:ascii="Arial" w:eastAsia="Times New Roman" w:hAnsi="Arial" w:cs="Arial"/>
        </w:rPr>
        <w:t xml:space="preserve">a </w:t>
      </w:r>
      <w:r w:rsidRPr="006420CE">
        <w:rPr>
          <w:rFonts w:ascii="Arial" w:eastAsia="Times New Roman" w:hAnsi="Arial" w:cs="Arial"/>
        </w:rPr>
        <w:t>Behavioral Health</w:t>
      </w:r>
      <w:r w:rsidR="00332A4C">
        <w:rPr>
          <w:rFonts w:ascii="Arial" w:eastAsia="Times New Roman" w:hAnsi="Arial" w:cs="Arial"/>
        </w:rPr>
        <w:t xml:space="preserve"> field</w:t>
      </w:r>
      <w:r w:rsidRPr="006420CE">
        <w:rPr>
          <w:rFonts w:ascii="Arial" w:eastAsia="Times New Roman" w:hAnsi="Arial" w:cs="Arial"/>
        </w:rPr>
        <w:t xml:space="preserve">. </w:t>
      </w:r>
    </w:p>
    <w:p w:rsidR="00837808" w:rsidRPr="006420CE" w:rsidRDefault="00332A4C" w:rsidP="008378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Current PA</w:t>
      </w:r>
      <w:r w:rsidR="00837808" w:rsidRPr="006420CE">
        <w:rPr>
          <w:rFonts w:ascii="Arial" w:eastAsia="Times New Roman" w:hAnsi="Arial" w:cs="Arial"/>
        </w:rPr>
        <w:t xml:space="preserve"> licensu</w:t>
      </w:r>
      <w:r w:rsidR="00C85F4C" w:rsidRPr="006420CE">
        <w:rPr>
          <w:rFonts w:ascii="Arial" w:eastAsia="Times New Roman" w:hAnsi="Arial" w:cs="Arial"/>
        </w:rPr>
        <w:t xml:space="preserve">re </w:t>
      </w:r>
      <w:r w:rsidR="004C5692">
        <w:rPr>
          <w:rFonts w:ascii="Arial" w:eastAsia="Times New Roman" w:hAnsi="Arial" w:cs="Arial"/>
        </w:rPr>
        <w:t xml:space="preserve">in Social Work, </w:t>
      </w:r>
      <w:r w:rsidR="00C85F4C" w:rsidRPr="006420CE">
        <w:rPr>
          <w:rFonts w:ascii="Arial" w:eastAsia="Times New Roman" w:hAnsi="Arial" w:cs="Arial"/>
        </w:rPr>
        <w:t>Counseling or Psychology.</w:t>
      </w:r>
    </w:p>
    <w:p w:rsidR="00837808" w:rsidRPr="006420CE" w:rsidRDefault="004C5692" w:rsidP="008378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 </w:t>
      </w:r>
      <w:r w:rsidR="00332A4C">
        <w:rPr>
          <w:rFonts w:ascii="Arial" w:eastAsia="Times New Roman" w:hAnsi="Arial" w:cs="Arial"/>
        </w:rPr>
        <w:t>Certified Addictions Counselor or Co-Occurring Disorders Professional cr</w:t>
      </w:r>
      <w:r w:rsidR="00837808" w:rsidRPr="006420CE">
        <w:rPr>
          <w:rFonts w:ascii="Arial" w:eastAsia="Times New Roman" w:hAnsi="Arial" w:cs="Arial"/>
        </w:rPr>
        <w:t>edential preferred.</w:t>
      </w:r>
    </w:p>
    <w:p w:rsidR="00837808" w:rsidRPr="006420CE" w:rsidRDefault="003C3974" w:rsidP="0083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Knowledge of t</w:t>
      </w:r>
      <w:r w:rsidR="004C5692">
        <w:rPr>
          <w:rFonts w:ascii="Arial" w:eastAsia="Times New Roman" w:hAnsi="Arial" w:cs="Arial"/>
        </w:rPr>
        <w:t xml:space="preserve">he relationship between physical </w:t>
      </w:r>
      <w:r w:rsidRPr="006420CE">
        <w:rPr>
          <w:rFonts w:ascii="Arial" w:eastAsia="Times New Roman" w:hAnsi="Arial" w:cs="Arial"/>
        </w:rPr>
        <w:t>and psychological aspects of health and disease.</w:t>
      </w:r>
      <w:r w:rsidR="004C5692">
        <w:rPr>
          <w:rFonts w:ascii="Arial" w:eastAsia="Times New Roman" w:hAnsi="Arial" w:cs="Arial"/>
        </w:rPr>
        <w:t xml:space="preserve">  </w:t>
      </w:r>
    </w:p>
    <w:p w:rsidR="00374F8D" w:rsidRPr="006420CE" w:rsidRDefault="006D385A" w:rsidP="0037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Experience in screening, assessment/evaluation and treatment of mental health and substance use disorders.</w:t>
      </w:r>
    </w:p>
    <w:p w:rsidR="00374F8D" w:rsidRPr="006420CE" w:rsidRDefault="00374F8D" w:rsidP="0037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Experience in trauma based counseling preferred.</w:t>
      </w:r>
    </w:p>
    <w:p w:rsidR="00AB0CDB" w:rsidRPr="006420CE" w:rsidRDefault="002D0746" w:rsidP="0037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>LGBTQIA</w:t>
      </w:r>
      <w:r w:rsidR="00C85F4C" w:rsidRPr="006420CE">
        <w:rPr>
          <w:rFonts w:ascii="Arial" w:eastAsia="Times New Roman" w:hAnsi="Arial" w:cs="Arial"/>
        </w:rPr>
        <w:t>+</w:t>
      </w:r>
      <w:r w:rsidRPr="006420CE">
        <w:rPr>
          <w:rFonts w:ascii="Arial" w:eastAsia="Times New Roman" w:hAnsi="Arial" w:cs="Arial"/>
        </w:rPr>
        <w:t xml:space="preserve"> focus </w:t>
      </w:r>
      <w:r w:rsidR="00AB0CDB" w:rsidRPr="006420CE">
        <w:rPr>
          <w:rFonts w:ascii="Arial" w:eastAsia="Times New Roman" w:hAnsi="Arial" w:cs="Arial"/>
        </w:rPr>
        <w:t>desired.</w:t>
      </w:r>
    </w:p>
    <w:p w:rsidR="005F2909" w:rsidRDefault="003C3974" w:rsidP="005F6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0CE">
        <w:rPr>
          <w:rFonts w:ascii="Arial" w:eastAsia="Times New Roman" w:hAnsi="Arial" w:cs="Arial"/>
        </w:rPr>
        <w:t xml:space="preserve">Knowledge of local community </w:t>
      </w:r>
      <w:r w:rsidR="00837808" w:rsidRPr="006420CE">
        <w:rPr>
          <w:rFonts w:ascii="Arial" w:eastAsia="Times New Roman" w:hAnsi="Arial" w:cs="Arial"/>
        </w:rPr>
        <w:t>resources preferred.</w:t>
      </w:r>
    </w:p>
    <w:p w:rsidR="00593DA8" w:rsidRPr="00593DA8" w:rsidRDefault="00593DA8" w:rsidP="00593DA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93DA8">
        <w:rPr>
          <w:rFonts w:ascii="Arial" w:eastAsia="Times New Roman" w:hAnsi="Arial" w:cs="Arial"/>
          <w:b/>
        </w:rPr>
        <w:t>Salary Range: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>$21 - $29/hr</w:t>
      </w:r>
      <w:r w:rsidR="00053063">
        <w:rPr>
          <w:rFonts w:ascii="Arial" w:eastAsia="Times New Roman" w:hAnsi="Arial" w:cs="Arial"/>
        </w:rPr>
        <w:t>.</w:t>
      </w:r>
    </w:p>
    <w:p w:rsidR="00C85F4C" w:rsidRPr="006420CE" w:rsidRDefault="00C85F4C" w:rsidP="00041A8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734267" w:rsidRPr="006420CE" w:rsidRDefault="00734267">
      <w:bookmarkStart w:id="0" w:name="_GoBack"/>
      <w:bookmarkEnd w:id="0"/>
    </w:p>
    <w:sectPr w:rsidR="00734267" w:rsidRPr="0064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FF2"/>
    <w:multiLevelType w:val="multilevel"/>
    <w:tmpl w:val="15E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07B9"/>
    <w:multiLevelType w:val="multilevel"/>
    <w:tmpl w:val="56B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04BC5"/>
    <w:multiLevelType w:val="multilevel"/>
    <w:tmpl w:val="56B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B7928"/>
    <w:multiLevelType w:val="multilevel"/>
    <w:tmpl w:val="56B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92DD5"/>
    <w:multiLevelType w:val="multilevel"/>
    <w:tmpl w:val="56B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01ED5"/>
    <w:multiLevelType w:val="multilevel"/>
    <w:tmpl w:val="234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85C0B"/>
    <w:multiLevelType w:val="multilevel"/>
    <w:tmpl w:val="56B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22"/>
    <w:rsid w:val="0000365F"/>
    <w:rsid w:val="00041A8D"/>
    <w:rsid w:val="00053063"/>
    <w:rsid w:val="000A05E5"/>
    <w:rsid w:val="001071D4"/>
    <w:rsid w:val="002650B0"/>
    <w:rsid w:val="002A58EE"/>
    <w:rsid w:val="002D0746"/>
    <w:rsid w:val="00332A4C"/>
    <w:rsid w:val="00374F8D"/>
    <w:rsid w:val="003C3974"/>
    <w:rsid w:val="003F47F6"/>
    <w:rsid w:val="00446122"/>
    <w:rsid w:val="004B2E5B"/>
    <w:rsid w:val="004C5692"/>
    <w:rsid w:val="00593DA8"/>
    <w:rsid w:val="005F2909"/>
    <w:rsid w:val="005F6DD9"/>
    <w:rsid w:val="006420CE"/>
    <w:rsid w:val="006D385A"/>
    <w:rsid w:val="0070018E"/>
    <w:rsid w:val="00710C61"/>
    <w:rsid w:val="00734267"/>
    <w:rsid w:val="00837808"/>
    <w:rsid w:val="008976AE"/>
    <w:rsid w:val="00940A5B"/>
    <w:rsid w:val="00A27729"/>
    <w:rsid w:val="00AB0CDB"/>
    <w:rsid w:val="00B60869"/>
    <w:rsid w:val="00BE1E0E"/>
    <w:rsid w:val="00C7072E"/>
    <w:rsid w:val="00C85F4C"/>
    <w:rsid w:val="00D6648F"/>
    <w:rsid w:val="00E011DC"/>
    <w:rsid w:val="00F4361A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661"/>
  <w15:chartTrackingRefBased/>
  <w15:docId w15:val="{018BDED3-3EF4-4254-90FD-9648B87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83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90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999999"/>
                        <w:right w:val="none" w:sz="0" w:space="0" w:color="auto"/>
                      </w:divBdr>
                    </w:div>
                    <w:div w:id="14840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089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Adagio Health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Ludwig</dc:creator>
  <cp:keywords/>
  <dc:description/>
  <cp:lastModifiedBy>Alisha Thomas</cp:lastModifiedBy>
  <cp:revision>3</cp:revision>
  <cp:lastPrinted>2019-11-18T15:32:00Z</cp:lastPrinted>
  <dcterms:created xsi:type="dcterms:W3CDTF">2019-11-19T15:44:00Z</dcterms:created>
  <dcterms:modified xsi:type="dcterms:W3CDTF">2019-11-19T15:50:00Z</dcterms:modified>
</cp:coreProperties>
</file>